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Idaho FCCLA Board of Directors Meeting SLC April 6th @ 2:00 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Call to order: 2:11 pm</w:t>
      </w:r>
    </w:p>
    <w:p w:rsidR="00000000" w:rsidDel="00000000" w:rsidP="00000000" w:rsidRDefault="00000000" w:rsidRPr="00000000" w14:paraId="00000004">
      <w:pPr>
        <w:rPr/>
      </w:pPr>
      <w:r w:rsidDel="00000000" w:rsidR="00000000" w:rsidRPr="00000000">
        <w:rPr>
          <w:rtl w:val="0"/>
        </w:rPr>
        <w:t xml:space="preserve">Roll Call: see below in grid; 15 positions - 5 absent/not filled = 14, quorum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107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6300"/>
        <w:gridCol w:w="1575"/>
        <w:tblGridChange w:id="0">
          <w:tblGrid>
            <w:gridCol w:w="2910"/>
            <w:gridCol w:w="6300"/>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Present Y/N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District 1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Victoria Sanford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sz w:val="20"/>
                <w:szCs w:val="20"/>
                <w:rtl w:val="0"/>
              </w:rPr>
              <w:t xml:space="preserve">District 2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Mindy Pals, President Adviser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rHeight w:val="39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District 3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Teresa Danielson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District 4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Dorene Allred, Past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District 5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Tammy Luker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District 6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Jessica Wahlen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Mindy Pals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FCS Ed BYUI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Lori Chavez, 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FCS Ed 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 Shelly McGuire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FCS ED ISU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Dr. Brenda Jacobsen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Jr High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Natasha Campbell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Alternative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Jaime Mileski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Alumni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Nancy Landcaster, Chair-Elect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Industry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VACANT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IFCS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Jessica Wahlen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IDAFCS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Kathee Tifft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State President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Gretchen Pals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VP of Development &amp; Finance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Emma Pfaff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State Adviser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Theresa Golis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CTSO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Lisa 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Approval of the Minutes Oct 13, 2021: Minutes cannot be located at the time of meeting. It was a phone/zoom meeting.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Bylaws amendment discussion and support (increase in dues): Lisa Costa</w:t>
      </w:r>
    </w:p>
    <w:p w:rsidR="00000000" w:rsidDel="00000000" w:rsidP="00000000" w:rsidRDefault="00000000" w:rsidRPr="00000000" w14:paraId="0000004A">
      <w:pPr>
        <w:rPr/>
      </w:pPr>
      <w:r w:rsidDel="00000000" w:rsidR="00000000" w:rsidRPr="00000000">
        <w:rPr>
          <w:rtl w:val="0"/>
        </w:rPr>
        <w:tab/>
        <w:t xml:space="preserve">Board already voted to increase student dues prior to COVID</w:t>
      </w:r>
    </w:p>
    <w:p w:rsidR="00000000" w:rsidDel="00000000" w:rsidP="00000000" w:rsidRDefault="00000000" w:rsidRPr="00000000" w14:paraId="0000004B">
      <w:pPr>
        <w:ind w:left="720" w:firstLine="0"/>
        <w:rPr/>
      </w:pPr>
      <w:r w:rsidDel="00000000" w:rsidR="00000000" w:rsidRPr="00000000">
        <w:rPr>
          <w:rtl w:val="0"/>
        </w:rPr>
        <w:t xml:space="preserve">Ask now is to increase General Member, Alumni &amp; Assoc, and Collegiate by $2.00 for a total of $16. Increase Adviser dues by to $25.00 from $14.00.</w:t>
      </w:r>
    </w:p>
    <w:p w:rsidR="00000000" w:rsidDel="00000000" w:rsidP="00000000" w:rsidRDefault="00000000" w:rsidRPr="00000000" w14:paraId="0000004C">
      <w:pPr>
        <w:rPr/>
      </w:pPr>
      <w:r w:rsidDel="00000000" w:rsidR="00000000" w:rsidRPr="00000000">
        <w:rPr>
          <w:rtl w:val="0"/>
        </w:rPr>
        <w:tab/>
        <w:t xml:space="preserve">Lisa asks that we please encourage the yes vote to complete this process.</w:t>
      </w:r>
    </w:p>
    <w:p w:rsidR="00000000" w:rsidDel="00000000" w:rsidP="00000000" w:rsidRDefault="00000000" w:rsidRPr="00000000" w14:paraId="0000004D">
      <w:pPr>
        <w:rPr/>
      </w:pPr>
      <w:r w:rsidDel="00000000" w:rsidR="00000000" w:rsidRPr="00000000">
        <w:rPr>
          <w:rtl w:val="0"/>
        </w:rPr>
        <w:tab/>
        <w:t xml:space="preserve">No need to vote again as the Board had already approved previously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Chair Nomination discussion</w:t>
      </w:r>
    </w:p>
    <w:p w:rsidR="00000000" w:rsidDel="00000000" w:rsidP="00000000" w:rsidRDefault="00000000" w:rsidRPr="00000000" w14:paraId="00000050">
      <w:pPr>
        <w:rPr/>
      </w:pPr>
      <w:r w:rsidDel="00000000" w:rsidR="00000000" w:rsidRPr="00000000">
        <w:rPr>
          <w:rtl w:val="0"/>
        </w:rPr>
        <w:tab/>
        <w:t xml:space="preserve">Jessica Wahlen nominated Jaime Mileski, Theresa Golis 2nd. Nomination was accepted</w:t>
      </w:r>
    </w:p>
    <w:p w:rsidR="00000000" w:rsidDel="00000000" w:rsidP="00000000" w:rsidRDefault="00000000" w:rsidRPr="00000000" w14:paraId="00000051">
      <w:pPr>
        <w:ind w:left="720" w:firstLine="0"/>
        <w:rPr/>
      </w:pPr>
      <w:r w:rsidDel="00000000" w:rsidR="00000000" w:rsidRPr="00000000">
        <w:rPr>
          <w:highlight w:val="yellow"/>
          <w:rtl w:val="0"/>
        </w:rPr>
        <w:t xml:space="preserve">Dorene motioned to accept Jaime Mileski as Board Chair Elect, Jessica Wahlen 2nd, approved unanimously</w:t>
      </w:r>
      <w:r w:rsidDel="00000000" w:rsidR="00000000" w:rsidRPr="00000000">
        <w:rPr>
          <w:rtl w:val="0"/>
        </w:rPr>
        <w:t xml:space="preserve">.</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State Officer approval: Lisa Costa</w:t>
      </w:r>
    </w:p>
    <w:p w:rsidR="00000000" w:rsidDel="00000000" w:rsidP="00000000" w:rsidRDefault="00000000" w:rsidRPr="00000000" w14:paraId="00000054">
      <w:pPr>
        <w:ind w:left="720" w:firstLine="0"/>
        <w:rPr/>
      </w:pPr>
      <w:r w:rsidDel="00000000" w:rsidR="00000000" w:rsidRPr="00000000">
        <w:rPr>
          <w:rtl w:val="0"/>
        </w:rPr>
        <w:t xml:space="preserve">All 5 candidates will move forward: Maddison Hahn, Marcie Patterson, Liberty McGuire, Elizabeth Danielson &amp; Siera Lund.</w:t>
      </w:r>
    </w:p>
    <w:p w:rsidR="00000000" w:rsidDel="00000000" w:rsidP="00000000" w:rsidRDefault="00000000" w:rsidRPr="00000000" w14:paraId="00000055">
      <w:pPr>
        <w:ind w:left="0" w:firstLine="0"/>
        <w:rPr/>
      </w:pPr>
      <w:r w:rsidDel="00000000" w:rsidR="00000000" w:rsidRPr="00000000">
        <w:rPr>
          <w:rtl w:val="0"/>
        </w:rPr>
        <w:tab/>
        <w:t xml:space="preserve">Note: All 5 are from District 3; only 5 applications were turned in this year.</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t xml:space="preserve">Volunteers for SLC</w:t>
      </w:r>
    </w:p>
    <w:p w:rsidR="00000000" w:rsidDel="00000000" w:rsidP="00000000" w:rsidRDefault="00000000" w:rsidRPr="00000000" w14:paraId="00000058">
      <w:pPr>
        <w:ind w:left="0" w:firstLine="0"/>
        <w:rPr/>
      </w:pPr>
      <w:r w:rsidDel="00000000" w:rsidR="00000000" w:rsidRPr="00000000">
        <w:rPr>
          <w:rtl w:val="0"/>
        </w:rPr>
        <w:tab/>
        <w:t xml:space="preserve">Lunch line badge checkers: Thurs Lunch 11:00 am, Liberty Room &amp; Ballroom Lobby</w:t>
      </w:r>
    </w:p>
    <w:p w:rsidR="00000000" w:rsidDel="00000000" w:rsidP="00000000" w:rsidRDefault="00000000" w:rsidRPr="00000000" w14:paraId="00000059">
      <w:pPr>
        <w:ind w:left="0" w:firstLine="0"/>
        <w:rPr/>
      </w:pPr>
      <w:r w:rsidDel="00000000" w:rsidR="00000000" w:rsidRPr="00000000">
        <w:rPr>
          <w:rtl w:val="0"/>
        </w:rPr>
        <w:tab/>
        <w:tab/>
        <w:t xml:space="preserve">2 BYUI students, Gretchen Pals, Emma Pfaff</w:t>
      </w:r>
    </w:p>
    <w:p w:rsidR="00000000" w:rsidDel="00000000" w:rsidP="00000000" w:rsidRDefault="00000000" w:rsidRPr="00000000" w14:paraId="0000005A">
      <w:pPr>
        <w:ind w:left="0" w:firstLine="0"/>
        <w:rPr/>
      </w:pPr>
      <w:r w:rsidDel="00000000" w:rsidR="00000000" w:rsidRPr="00000000">
        <w:rPr>
          <w:rtl w:val="0"/>
        </w:rPr>
        <w:tab/>
        <w:t xml:space="preserve">Hall Walkers checking rooms after lights out: All current SOs, Mindy, Jessica</w:t>
      </w:r>
    </w:p>
    <w:p w:rsidR="00000000" w:rsidDel="00000000" w:rsidP="00000000" w:rsidRDefault="00000000" w:rsidRPr="00000000" w14:paraId="0000005B">
      <w:pPr>
        <w:ind w:left="0" w:firstLine="0"/>
        <w:rPr/>
      </w:pPr>
      <w:r w:rsidDel="00000000" w:rsidR="00000000" w:rsidRPr="00000000">
        <w:rPr>
          <w:rtl w:val="0"/>
        </w:rPr>
        <w:tab/>
        <w:tab/>
        <w:t xml:space="preserve">Need a master list of room numbers ideally–was not provided</w:t>
      </w:r>
    </w:p>
    <w:p w:rsidR="00000000" w:rsidDel="00000000" w:rsidP="00000000" w:rsidRDefault="00000000" w:rsidRPr="00000000" w14:paraId="0000005C">
      <w:pPr>
        <w:ind w:left="720" w:firstLine="0"/>
        <w:rPr/>
      </w:pPr>
      <w:r w:rsidDel="00000000" w:rsidR="00000000" w:rsidRPr="00000000">
        <w:rPr>
          <w:rtl w:val="0"/>
        </w:rPr>
        <w:t xml:space="preserve">Closing Ceremony assistance for seating of competitors:Room Consultants, Board members. Mindy to help get groups on stage.</w:t>
      </w:r>
    </w:p>
    <w:p w:rsidR="00000000" w:rsidDel="00000000" w:rsidP="00000000" w:rsidRDefault="00000000" w:rsidRPr="00000000" w14:paraId="0000005D">
      <w:pPr>
        <w:ind w:left="0" w:firstLine="720"/>
        <w:rPr/>
      </w:pPr>
      <w:r w:rsidDel="00000000" w:rsidR="00000000" w:rsidRPr="00000000">
        <w:rPr>
          <w:rtl w:val="0"/>
        </w:rPr>
        <w:t xml:space="preserve">Door check for badges/tickets/proper FCCLA clothing/skirt length/bare shoulders</w:t>
      </w:r>
    </w:p>
    <w:p w:rsidR="00000000" w:rsidDel="00000000" w:rsidP="00000000" w:rsidRDefault="00000000" w:rsidRPr="00000000" w14:paraId="0000005E">
      <w:pPr>
        <w:ind w:left="1440" w:firstLine="0"/>
        <w:rPr/>
      </w:pPr>
      <w:r w:rsidDel="00000000" w:rsidR="00000000" w:rsidRPr="00000000">
        <w:rPr>
          <w:rtl w:val="0"/>
        </w:rPr>
        <w:t xml:space="preserve">Opening–4 at Fireside hallway, 2 district, Mindy &amp; Nancy; Have grace with red jackets as many have not arrived that were ordered due to shipping issues.</w:t>
      </w:r>
    </w:p>
    <w:p w:rsidR="00000000" w:rsidDel="00000000" w:rsidP="00000000" w:rsidRDefault="00000000" w:rsidRPr="00000000" w14:paraId="0000005F">
      <w:pPr>
        <w:ind w:left="0" w:firstLine="720"/>
        <w:rPr/>
      </w:pPr>
      <w:r w:rsidDel="00000000" w:rsidR="00000000" w:rsidRPr="00000000">
        <w:rPr>
          <w:rtl w:val="0"/>
        </w:rPr>
        <w:tab/>
        <w:t xml:space="preserve">Closing–4 at Fireside hallway, 3 from Dist 6 (Jessica W), Kara H</w:t>
      </w:r>
    </w:p>
    <w:p w:rsidR="00000000" w:rsidDel="00000000" w:rsidP="00000000" w:rsidRDefault="00000000" w:rsidRPr="00000000" w14:paraId="00000060">
      <w:pPr>
        <w:ind w:left="0" w:firstLine="720"/>
        <w:rPr/>
      </w:pPr>
      <w:r w:rsidDel="00000000" w:rsidR="00000000" w:rsidRPr="00000000">
        <w:rPr>
          <w:rtl w:val="0"/>
        </w:rPr>
        <w:tab/>
        <w:t xml:space="preserve">Banquet–Lobby: Mindy, BYUI, Tammy Jessica</w:t>
      </w:r>
    </w:p>
    <w:p w:rsidR="00000000" w:rsidDel="00000000" w:rsidP="00000000" w:rsidRDefault="00000000" w:rsidRPr="00000000" w14:paraId="00000061">
      <w:pPr>
        <w:ind w:left="0" w:firstLine="720"/>
        <w:rPr/>
      </w:pPr>
      <w:r w:rsidDel="00000000" w:rsidR="00000000" w:rsidRPr="00000000">
        <w:rPr>
          <w:rtl w:val="0"/>
        </w:rPr>
        <w:tab/>
        <w:tab/>
        <w:t xml:space="preserve">Fireside hallway: 2 BYUI students</w:t>
      </w:r>
    </w:p>
    <w:p w:rsidR="00000000" w:rsidDel="00000000" w:rsidP="00000000" w:rsidRDefault="00000000" w:rsidRPr="00000000" w14:paraId="00000062">
      <w:pPr>
        <w:ind w:left="0" w:firstLine="720"/>
        <w:rPr/>
      </w:pPr>
      <w:r w:rsidDel="00000000" w:rsidR="00000000" w:rsidRPr="00000000">
        <w:rPr>
          <w:rtl w:val="0"/>
        </w:rPr>
        <w:tab/>
        <w:t xml:space="preserve">Dance Chaperones: Mindy, Theresa Golis, Marcia</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Idaho FCCLA Staff report: Theresa G, Lisa, Jessica &amp; Teresa D</w:t>
      </w:r>
    </w:p>
    <w:p w:rsidR="00000000" w:rsidDel="00000000" w:rsidP="00000000" w:rsidRDefault="00000000" w:rsidRPr="00000000" w14:paraId="00000065">
      <w:pPr>
        <w:ind w:left="0" w:firstLine="0"/>
        <w:rPr/>
      </w:pPr>
      <w:r w:rsidDel="00000000" w:rsidR="00000000" w:rsidRPr="00000000">
        <w:rPr>
          <w:rtl w:val="0"/>
        </w:rPr>
        <w:tab/>
        <w:t xml:space="preserve">Lisa Costa: announce that Teresa Danielson will be the new FCCLA CTSO Manager</w:t>
      </w:r>
    </w:p>
    <w:p w:rsidR="00000000" w:rsidDel="00000000" w:rsidP="00000000" w:rsidRDefault="00000000" w:rsidRPr="00000000" w14:paraId="00000066">
      <w:pPr>
        <w:ind w:left="0" w:firstLine="0"/>
        <w:rPr/>
      </w:pPr>
      <w:r w:rsidDel="00000000" w:rsidR="00000000" w:rsidRPr="00000000">
        <w:rPr>
          <w:rtl w:val="0"/>
        </w:rPr>
        <w:tab/>
        <w:t xml:space="preserve">Finance Report: Lisa Costa</w:t>
      </w:r>
    </w:p>
    <w:p w:rsidR="00000000" w:rsidDel="00000000" w:rsidP="00000000" w:rsidRDefault="00000000" w:rsidRPr="00000000" w14:paraId="00000067">
      <w:pPr>
        <w:ind w:left="0" w:firstLine="0"/>
        <w:rPr/>
      </w:pPr>
      <w:r w:rsidDel="00000000" w:rsidR="00000000" w:rsidRPr="00000000">
        <w:rPr>
          <w:rtl w:val="0"/>
        </w:rPr>
        <w:tab/>
        <w:tab/>
        <w:t xml:space="preserve">Report located in email</w:t>
      </w:r>
    </w:p>
    <w:p w:rsidR="00000000" w:rsidDel="00000000" w:rsidP="00000000" w:rsidRDefault="00000000" w:rsidRPr="00000000" w14:paraId="00000068">
      <w:pPr>
        <w:ind w:left="0" w:firstLine="0"/>
        <w:rPr/>
      </w:pPr>
      <w:r w:rsidDel="00000000" w:rsidR="00000000" w:rsidRPr="00000000">
        <w:rPr>
          <w:rtl w:val="0"/>
        </w:rPr>
        <w:tab/>
        <w:tab/>
        <w:t xml:space="preserve">Pre-COVID: 1,100 members; Now: 1085 members</w:t>
      </w:r>
    </w:p>
    <w:p w:rsidR="00000000" w:rsidDel="00000000" w:rsidP="00000000" w:rsidRDefault="00000000" w:rsidRPr="00000000" w14:paraId="00000069">
      <w:pPr>
        <w:ind w:left="0" w:firstLine="0"/>
        <w:rPr/>
      </w:pPr>
      <w:r w:rsidDel="00000000" w:rsidR="00000000" w:rsidRPr="00000000">
        <w:rPr>
          <w:rtl w:val="0"/>
        </w:rPr>
        <w:tab/>
        <w:tab/>
        <w:t xml:space="preserve">$43,978.13 Income; Pre-SLC expenses at $7,000 (expected to increase)</w:t>
      </w:r>
    </w:p>
    <w:p w:rsidR="00000000" w:rsidDel="00000000" w:rsidP="00000000" w:rsidRDefault="00000000" w:rsidRPr="00000000" w14:paraId="0000006A">
      <w:pPr>
        <w:ind w:left="0" w:firstLine="0"/>
        <w:rPr/>
      </w:pPr>
      <w:r w:rsidDel="00000000" w:rsidR="00000000" w:rsidRPr="00000000">
        <w:rPr>
          <w:rtl w:val="0"/>
        </w:rPr>
        <w:tab/>
        <w:t xml:space="preserve">SLC Update: Teresa Danielson</w:t>
      </w:r>
    </w:p>
    <w:p w:rsidR="00000000" w:rsidDel="00000000" w:rsidP="00000000" w:rsidRDefault="00000000" w:rsidRPr="00000000" w14:paraId="0000006B">
      <w:pPr>
        <w:ind w:left="0" w:firstLine="0"/>
        <w:rPr/>
      </w:pPr>
      <w:r w:rsidDel="00000000" w:rsidR="00000000" w:rsidRPr="00000000">
        <w:rPr>
          <w:rtl w:val="0"/>
        </w:rPr>
        <w:tab/>
        <w:tab/>
        <w:t xml:space="preserve">New TSO Manager for FCCLA only, which is good</w:t>
      </w:r>
    </w:p>
    <w:p w:rsidR="00000000" w:rsidDel="00000000" w:rsidP="00000000" w:rsidRDefault="00000000" w:rsidRPr="00000000" w14:paraId="0000006C">
      <w:pPr>
        <w:ind w:left="0" w:firstLine="0"/>
        <w:rPr/>
      </w:pPr>
      <w:r w:rsidDel="00000000" w:rsidR="00000000" w:rsidRPr="00000000">
        <w:rPr>
          <w:rtl w:val="0"/>
        </w:rPr>
        <w:tab/>
        <w:tab/>
        <w:t xml:space="preserve">JSL dates: June 13, 2022</w:t>
      </w:r>
    </w:p>
    <w:p w:rsidR="00000000" w:rsidDel="00000000" w:rsidP="00000000" w:rsidRDefault="00000000" w:rsidRPr="00000000" w14:paraId="0000006D">
      <w:pPr>
        <w:ind w:left="0" w:firstLine="0"/>
        <w:rPr/>
      </w:pPr>
      <w:r w:rsidDel="00000000" w:rsidR="00000000" w:rsidRPr="00000000">
        <w:rPr>
          <w:rtl w:val="0"/>
        </w:rPr>
        <w:tab/>
        <w:tab/>
        <w:t xml:space="preserve">Google Sheet for red jacket sharing was in $9 SLC update</w:t>
      </w:r>
    </w:p>
    <w:p w:rsidR="00000000" w:rsidDel="00000000" w:rsidP="00000000" w:rsidRDefault="00000000" w:rsidRPr="00000000" w14:paraId="0000006E">
      <w:pPr>
        <w:ind w:left="0" w:firstLine="0"/>
        <w:rPr/>
      </w:pPr>
      <w:r w:rsidDel="00000000" w:rsidR="00000000" w:rsidRPr="00000000">
        <w:rPr>
          <w:rtl w:val="0"/>
        </w:rPr>
        <w:tab/>
        <w:tab/>
        <w:t xml:space="preserve">470 SLC attendees</w:t>
      </w:r>
    </w:p>
    <w:p w:rsidR="00000000" w:rsidDel="00000000" w:rsidP="00000000" w:rsidRDefault="00000000" w:rsidRPr="00000000" w14:paraId="0000006F">
      <w:pPr>
        <w:ind w:left="0" w:firstLine="0"/>
        <w:rPr/>
      </w:pPr>
      <w:r w:rsidDel="00000000" w:rsidR="00000000" w:rsidRPr="00000000">
        <w:rPr>
          <w:rtl w:val="0"/>
        </w:rPr>
        <w:tab/>
        <w:tab/>
        <w:t xml:space="preserve">Please encourage all attendees to go to workshops when not competing</w:t>
      </w:r>
    </w:p>
    <w:p w:rsidR="00000000" w:rsidDel="00000000" w:rsidP="00000000" w:rsidRDefault="00000000" w:rsidRPr="00000000" w14:paraId="00000070">
      <w:pPr>
        <w:ind w:left="0" w:firstLine="0"/>
        <w:rPr/>
      </w:pPr>
      <w:r w:rsidDel="00000000" w:rsidR="00000000" w:rsidRPr="00000000">
        <w:rPr>
          <w:rtl w:val="0"/>
        </w:rPr>
        <w:tab/>
        <w:tab/>
        <w:t xml:space="preserve">Utilizing the Remind app for updates, please sign up</w:t>
      </w:r>
    </w:p>
    <w:p w:rsidR="00000000" w:rsidDel="00000000" w:rsidP="00000000" w:rsidRDefault="00000000" w:rsidRPr="00000000" w14:paraId="00000071">
      <w:pPr>
        <w:ind w:left="0" w:firstLine="720"/>
        <w:rPr/>
      </w:pPr>
      <w:r w:rsidDel="00000000" w:rsidR="00000000" w:rsidRPr="00000000">
        <w:rPr>
          <w:rtl w:val="0"/>
        </w:rPr>
        <w:t xml:space="preserve">STAR Events: Jessical Wahlen</w:t>
      </w:r>
    </w:p>
    <w:p w:rsidR="00000000" w:rsidDel="00000000" w:rsidP="00000000" w:rsidRDefault="00000000" w:rsidRPr="00000000" w14:paraId="00000072">
      <w:pPr>
        <w:ind w:left="0" w:firstLine="0"/>
        <w:rPr/>
      </w:pPr>
      <w:r w:rsidDel="00000000" w:rsidR="00000000" w:rsidRPr="00000000">
        <w:rPr>
          <w:rtl w:val="0"/>
        </w:rPr>
        <w:tab/>
        <w:tab/>
        <w:t xml:space="preserve">Utilizing JudgePro system for room consultants and judges</w:t>
      </w:r>
    </w:p>
    <w:p w:rsidR="00000000" w:rsidDel="00000000" w:rsidP="00000000" w:rsidRDefault="00000000" w:rsidRPr="00000000" w14:paraId="00000073">
      <w:pPr>
        <w:ind w:left="0" w:firstLine="0"/>
        <w:rPr/>
      </w:pPr>
      <w:r w:rsidDel="00000000" w:rsidR="00000000" w:rsidRPr="00000000">
        <w:rPr>
          <w:rtl w:val="0"/>
        </w:rPr>
        <w:tab/>
        <w:tab/>
        <w:t xml:space="preserve">All people at the conference should have a job; timers to the ballroom at 8am</w:t>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t xml:space="preserve">Membership: Theresa Golis</w:t>
      </w:r>
    </w:p>
    <w:p w:rsidR="00000000" w:rsidDel="00000000" w:rsidP="00000000" w:rsidRDefault="00000000" w:rsidRPr="00000000" w14:paraId="00000076">
      <w:pPr>
        <w:ind w:left="0" w:firstLine="0"/>
        <w:rPr/>
      </w:pPr>
      <w:r w:rsidDel="00000000" w:rsidR="00000000" w:rsidRPr="00000000">
        <w:rPr>
          <w:rtl w:val="0"/>
        </w:rPr>
        <w:tab/>
        <w:t xml:space="preserve">300,000+ members nationally</w:t>
      </w:r>
    </w:p>
    <w:p w:rsidR="00000000" w:rsidDel="00000000" w:rsidP="00000000" w:rsidRDefault="00000000" w:rsidRPr="00000000" w14:paraId="00000077">
      <w:pPr>
        <w:ind w:left="720" w:firstLine="0"/>
        <w:rPr/>
      </w:pPr>
      <w:r w:rsidDel="00000000" w:rsidR="00000000" w:rsidRPr="00000000">
        <w:rPr>
          <w:rtl w:val="0"/>
        </w:rPr>
        <w:t xml:space="preserve">65+ member package for ALL students &amp; PERKINS funds CAN pay because it is ALL students $1300.00 (national flat fee plus $65 for Idaho fee). If this program was paid for in any other way last year, PERKINS can NOT be used. It has to be a NEW purchase.</w:t>
      </w:r>
    </w:p>
    <w:p w:rsidR="00000000" w:rsidDel="00000000" w:rsidP="00000000" w:rsidRDefault="00000000" w:rsidRPr="00000000" w14:paraId="00000078">
      <w:pPr>
        <w:ind w:left="144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Say YES to FCS signing event: 7 students signing, SURPRISE for one will be a full ride scholarship for Early Childhood Education!</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Red Blazers - Lisa Costa &amp; Teresa Danielson</w:t>
      </w:r>
    </w:p>
    <w:p w:rsidR="00000000" w:rsidDel="00000000" w:rsidP="00000000" w:rsidRDefault="00000000" w:rsidRPr="00000000" w14:paraId="0000007C">
      <w:pPr>
        <w:ind w:left="720" w:firstLine="0"/>
        <w:rPr/>
      </w:pPr>
      <w:r w:rsidDel="00000000" w:rsidR="00000000" w:rsidRPr="00000000">
        <w:rPr>
          <w:rtl w:val="0"/>
        </w:rPr>
        <w:t xml:space="preserve">Many who ordered red blazers that have not arrived due to manufacturing and shipping delays nationwide. A spreadsheet has been available (SLC Update email #9) for chapters to share jackets. Have grace when checking students into the opening ceremony until chapter advisers can find each other to share jackets.</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ind w:left="720" w:firstLine="0"/>
        <w:rPr/>
      </w:pPr>
      <w:r w:rsidDel="00000000" w:rsidR="00000000" w:rsidRPr="00000000">
        <w:rPr>
          <w:rtl w:val="0"/>
        </w:rPr>
        <w:t xml:space="preserve">Ribbons are available “Red Jacket Challenge” that can be utilized for students wearing red jackets and for those chapters that Lisa is aware of who had to borrow for competition. State officers to hand them out.</w:t>
      </w:r>
    </w:p>
    <w:p w:rsidR="00000000" w:rsidDel="00000000" w:rsidP="00000000" w:rsidRDefault="00000000" w:rsidRPr="00000000" w14:paraId="0000007F">
      <w:pPr>
        <w:ind w:left="1440" w:firstLine="0"/>
        <w:rPr/>
      </w:pPr>
      <w:r w:rsidDel="00000000" w:rsidR="00000000" w:rsidRPr="00000000">
        <w:rPr>
          <w:rtl w:val="0"/>
        </w:rPr>
      </w:r>
    </w:p>
    <w:p w:rsidR="00000000" w:rsidDel="00000000" w:rsidP="00000000" w:rsidRDefault="00000000" w:rsidRPr="00000000" w14:paraId="00000080">
      <w:pPr>
        <w:ind w:left="0" w:firstLine="0"/>
        <w:rPr/>
      </w:pPr>
      <w:r w:rsidDel="00000000" w:rsidR="00000000" w:rsidRPr="00000000">
        <w:rPr>
          <w:rtl w:val="0"/>
        </w:rPr>
        <w:t xml:space="preserve">Finance Committee: Nancy Landcaster</w:t>
      </w:r>
    </w:p>
    <w:p w:rsidR="00000000" w:rsidDel="00000000" w:rsidP="00000000" w:rsidRDefault="00000000" w:rsidRPr="00000000" w14:paraId="00000081">
      <w:pPr>
        <w:ind w:left="0" w:firstLine="0"/>
        <w:rPr/>
      </w:pPr>
      <w:r w:rsidDel="00000000" w:rsidR="00000000" w:rsidRPr="00000000">
        <w:rPr>
          <w:rtl w:val="0"/>
        </w:rPr>
        <w:tab/>
        <w:t xml:space="preserve">No report from Finance Committee from Exec. Council</w:t>
      </w:r>
    </w:p>
    <w:p w:rsidR="00000000" w:rsidDel="00000000" w:rsidP="00000000" w:rsidRDefault="00000000" w:rsidRPr="00000000" w14:paraId="00000082">
      <w:pPr>
        <w:ind w:left="0" w:firstLine="720"/>
        <w:rPr/>
      </w:pPr>
      <w:r w:rsidDel="00000000" w:rsidR="00000000" w:rsidRPr="00000000">
        <w:rPr>
          <w:rtl w:val="0"/>
        </w:rPr>
        <w:t xml:space="preserve">May 2-5, 2022 is Idaho Gives campaign, please participate &amp; share on social media</w:t>
      </w:r>
    </w:p>
    <w:p w:rsidR="00000000" w:rsidDel="00000000" w:rsidP="00000000" w:rsidRDefault="00000000" w:rsidRPr="00000000" w14:paraId="00000083">
      <w:pPr>
        <w:ind w:left="0" w:firstLine="0"/>
        <w:rPr/>
      </w:pPr>
      <w:r w:rsidDel="00000000" w:rsidR="00000000" w:rsidRPr="00000000">
        <w:rPr>
          <w:rtl w:val="0"/>
        </w:rPr>
        <w:tab/>
        <w:t xml:space="preserve">WeGive2 - $250.00 was raised toward a scholarship; this is the sock fundraiser</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t xml:space="preserve">Retiring Teachers: cards need to be signed at the social. Nancy L will do this</w:t>
      </w:r>
    </w:p>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ab/>
      </w:r>
    </w:p>
    <w:p w:rsidR="00000000" w:rsidDel="00000000" w:rsidP="00000000" w:rsidRDefault="00000000" w:rsidRPr="00000000" w14:paraId="00000088">
      <w:pPr>
        <w:ind w:left="0" w:firstLine="0"/>
        <w:rPr/>
      </w:pPr>
      <w:r w:rsidDel="00000000" w:rsidR="00000000" w:rsidRPr="00000000">
        <w:rPr>
          <w:rtl w:val="0"/>
        </w:rPr>
        <w:t xml:space="preserve">CONNECT Summer Conference: Theresa Golis</w:t>
      </w:r>
    </w:p>
    <w:p w:rsidR="00000000" w:rsidDel="00000000" w:rsidP="00000000" w:rsidRDefault="00000000" w:rsidRPr="00000000" w14:paraId="00000089">
      <w:pPr>
        <w:ind w:left="720" w:firstLine="0"/>
        <w:rPr/>
      </w:pPr>
      <w:r w:rsidDel="00000000" w:rsidR="00000000" w:rsidRPr="00000000">
        <w:rPr>
          <w:rtl w:val="0"/>
        </w:rPr>
        <w:t xml:space="preserve">NEXT Board Meeting: Idaho Falls CONNECT, August 3-6, August 3rd for meeting TBD</w:t>
      </w:r>
    </w:p>
    <w:p w:rsidR="00000000" w:rsidDel="00000000" w:rsidP="00000000" w:rsidRDefault="00000000" w:rsidRPr="00000000" w14:paraId="0000008A">
      <w:pPr>
        <w:ind w:left="0" w:firstLine="0"/>
        <w:rPr/>
      </w:pPr>
      <w:r w:rsidDel="00000000" w:rsidR="00000000" w:rsidRPr="00000000">
        <w:rPr>
          <w:rtl w:val="0"/>
        </w:rPr>
      </w:r>
    </w:p>
    <w:p w:rsidR="00000000" w:rsidDel="00000000" w:rsidP="00000000" w:rsidRDefault="00000000" w:rsidRPr="00000000" w14:paraId="0000008B">
      <w:pPr>
        <w:ind w:left="0" w:firstLine="0"/>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4125"/>
        <w:gridCol w:w="2535"/>
        <w:tblGridChange w:id="0">
          <w:tblGrid>
            <w:gridCol w:w="2700"/>
            <w:gridCol w:w="4125"/>
            <w:gridCol w:w="2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13-16,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IDCTE CONNECT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Twin Falls (CSI)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3-6,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IDCTE CONNECT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Idaho Falls (CWI)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September 21-24,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IDCTE CONNECT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Lewiston (LCSC)</w:t>
            </w:r>
          </w:p>
        </w:tc>
      </w:tr>
    </w:tbl>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ind w:left="720" w:firstLine="72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t xml:space="preserve">Adjournment: Tammy Luker moved, Dorene Allred 2nd, passed</w:t>
      </w:r>
    </w:p>
    <w:p w:rsidR="00000000" w:rsidDel="00000000" w:rsidP="00000000" w:rsidRDefault="00000000" w:rsidRPr="00000000" w14:paraId="00000098">
      <w:pPr>
        <w:ind w:left="0" w:firstLine="0"/>
        <w:rPr/>
      </w:pPr>
      <w:r w:rsidDel="00000000" w:rsidR="00000000" w:rsidRPr="00000000">
        <w:rPr>
          <w:rtl w:val="0"/>
        </w:rPr>
        <w:t xml:space="preserve">3:37pm adjourned</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Respectfully submitted: Mindy Pals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j7WgsVSE//Aq7el8oQ5vW/TIw==">AMUW2mXY6BpOM7TOlh7OQxH76J4/xd3SrbpXaKZhw3DqPL0FhpcmaL04aBir+nHFpHTNIhePiZ7IURU7ObPnVtrkxwmLE472YCkd3WDNgNsPnzP5glbbZaQ=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